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8E056D" w:rsidRDefault="00C52B05">
      <w:pPr>
        <w:rPr>
          <w:b/>
          <w:u w:val="single"/>
        </w:rPr>
      </w:pPr>
      <w:r w:rsidRPr="008E056D">
        <w:rPr>
          <w:b/>
          <w:u w:val="single"/>
        </w:rPr>
        <w:t>Programma Behandel Beleidsoverleg 2017</w:t>
      </w:r>
    </w:p>
    <w:p w:rsidR="00C52B05" w:rsidRDefault="00C52B05"/>
    <w:p w:rsidR="00CA61C9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4 mei 2017 15.</w:t>
      </w:r>
      <w:r w:rsidR="00D672C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D672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D672C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uur</w:t>
      </w:r>
    </w:p>
    <w:p w:rsidR="00CA61C9" w:rsidRPr="008E056D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Thema </w:t>
      </w:r>
      <w:r w:rsidRPr="008E056D">
        <w:rPr>
          <w:rFonts w:ascii="Arial" w:hAnsi="Arial" w:cs="Arial"/>
          <w:b/>
          <w:sz w:val="20"/>
          <w:szCs w:val="20"/>
        </w:rPr>
        <w:t>Hypokinetische bewegingsstoornissen</w:t>
      </w:r>
      <w:r>
        <w:rPr>
          <w:rFonts w:ascii="Arial" w:hAnsi="Arial" w:cs="Arial"/>
          <w:sz w:val="20"/>
          <w:szCs w:val="20"/>
        </w:rPr>
        <w:t xml:space="preserve"> door </w:t>
      </w:r>
      <w:r w:rsidRPr="008E056D">
        <w:rPr>
          <w:rFonts w:ascii="Arial" w:hAnsi="Arial" w:cs="Arial"/>
          <w:sz w:val="20"/>
          <w:szCs w:val="20"/>
          <w:u w:val="single"/>
        </w:rPr>
        <w:t>Teus van Laar</w:t>
      </w:r>
      <w:r w:rsidR="002F479D">
        <w:rPr>
          <w:rFonts w:ascii="Arial" w:hAnsi="Arial" w:cs="Arial"/>
          <w:sz w:val="20"/>
          <w:szCs w:val="20"/>
          <w:u w:val="single"/>
        </w:rPr>
        <w:t xml:space="preserve">  </w:t>
      </w:r>
      <w:r w:rsidR="002F479D" w:rsidRPr="00DE2F6D">
        <w:rPr>
          <w:rFonts w:ascii="Times New Roman" w:eastAsia="Times New Roman" w:hAnsi="Times New Roman" w:cs="Times New Roman"/>
          <w:sz w:val="24"/>
          <w:szCs w:val="24"/>
          <w:lang w:eastAsia="nl-NL"/>
        </w:rPr>
        <w:t>Hoogleraar neurologie (Geavanceerde behandeling van de ziekte van Parkinson)</w:t>
      </w:r>
    </w:p>
    <w:p w:rsidR="00C305EB" w:rsidRDefault="00C305EB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05EB" w:rsidRDefault="00C305EB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8 juni 2016 van 15.</w:t>
      </w:r>
      <w:r w:rsidR="00D672C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D672C0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</w:t>
      </w:r>
    </w:p>
    <w:p w:rsidR="00C305EB" w:rsidRPr="00C52B05" w:rsidRDefault="008E056D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Thema </w:t>
      </w:r>
      <w:r w:rsidR="00640B5F">
        <w:rPr>
          <w:rFonts w:ascii="Arial" w:hAnsi="Arial" w:cs="Arial"/>
          <w:b/>
          <w:sz w:val="20"/>
          <w:szCs w:val="20"/>
        </w:rPr>
        <w:t>Farmacog</w:t>
      </w:r>
      <w:r w:rsidRPr="008E056D">
        <w:rPr>
          <w:rFonts w:ascii="Arial" w:hAnsi="Arial" w:cs="Arial"/>
          <w:b/>
          <w:sz w:val="20"/>
          <w:szCs w:val="20"/>
        </w:rPr>
        <w:t>netica</w:t>
      </w:r>
      <w:r>
        <w:rPr>
          <w:rFonts w:ascii="Arial" w:hAnsi="Arial" w:cs="Arial"/>
          <w:sz w:val="20"/>
          <w:szCs w:val="20"/>
        </w:rPr>
        <w:t xml:space="preserve"> </w:t>
      </w:r>
      <w:r w:rsidRPr="00C52B05">
        <w:rPr>
          <w:rFonts w:ascii="Arial" w:hAnsi="Arial" w:cs="Arial"/>
          <w:sz w:val="20"/>
          <w:szCs w:val="20"/>
        </w:rPr>
        <w:t>door</w:t>
      </w:r>
      <w:r w:rsidRPr="008E056D">
        <w:rPr>
          <w:rFonts w:ascii="Arial" w:hAnsi="Arial" w:cs="Arial"/>
          <w:sz w:val="20"/>
          <w:szCs w:val="20"/>
          <w:u w:val="single"/>
        </w:rPr>
        <w:t xml:space="preserve"> Arne Riselada</w:t>
      </w:r>
      <w:r w:rsidRPr="00C52B05">
        <w:rPr>
          <w:rFonts w:ascii="Arial" w:hAnsi="Arial" w:cs="Arial"/>
          <w:sz w:val="20"/>
          <w:szCs w:val="20"/>
        </w:rPr>
        <w:t xml:space="preserve">  (</w:t>
      </w:r>
      <w:r w:rsidRPr="00C52B05">
        <w:rPr>
          <w:rFonts w:ascii="Arial" w:hAnsi="Arial" w:cs="Arial"/>
          <w:sz w:val="20"/>
          <w:szCs w:val="20"/>
          <w:lang w:eastAsia="nl-NL"/>
        </w:rPr>
        <w:t>ziekenhuisapotheker- epidemioloog-klinisch farmacoloog, Wilhelmina Ziekenhuis Assen</w:t>
      </w:r>
      <w:r>
        <w:rPr>
          <w:rFonts w:ascii="Arial" w:hAnsi="Arial" w:cs="Arial"/>
          <w:sz w:val="20"/>
          <w:szCs w:val="20"/>
          <w:lang w:eastAsia="nl-NL"/>
        </w:rPr>
        <w:t>)</w:t>
      </w:r>
    </w:p>
    <w:p w:rsidR="00C52B05" w:rsidRDefault="00C52B05"/>
    <w:sectPr w:rsidR="00C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5"/>
    <w:rsid w:val="000737D2"/>
    <w:rsid w:val="002F479D"/>
    <w:rsid w:val="0043659A"/>
    <w:rsid w:val="00640B5F"/>
    <w:rsid w:val="007335F5"/>
    <w:rsid w:val="008E056D"/>
    <w:rsid w:val="009A61E3"/>
    <w:rsid w:val="00C305EB"/>
    <w:rsid w:val="00C52B05"/>
    <w:rsid w:val="00CA61C9"/>
    <w:rsid w:val="00D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D97D88A7.dotm</Template>
  <TotalTime>54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6</cp:revision>
  <dcterms:created xsi:type="dcterms:W3CDTF">2016-12-06T13:56:00Z</dcterms:created>
  <dcterms:modified xsi:type="dcterms:W3CDTF">2017-03-16T10:32:00Z</dcterms:modified>
</cp:coreProperties>
</file>